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D4BA" w14:textId="402BAC56" w:rsidR="00002B2B" w:rsidRDefault="00002B2B" w:rsidP="00002B2B">
      <w:pPr>
        <w:jc w:val="center"/>
        <w:rPr>
          <w:b/>
        </w:rPr>
      </w:pPr>
      <w:bookmarkStart w:id="0" w:name="_Hlk7371935"/>
      <w:r w:rsidRPr="00002B2B">
        <w:rPr>
          <w:b/>
        </w:rPr>
        <w:t>8 - Анкета для переработчика ЛОДМ</w:t>
      </w:r>
    </w:p>
    <w:p w14:paraId="667F472A" w14:textId="77777777" w:rsidR="00002B2B" w:rsidRPr="00002B2B" w:rsidRDefault="00002B2B" w:rsidP="00002B2B">
      <w:pPr>
        <w:jc w:val="center"/>
        <w:rPr>
          <w:b/>
        </w:rPr>
      </w:pPr>
    </w:p>
    <w:p w14:paraId="58D884B4" w14:textId="2590C74E" w:rsidR="00002B2B" w:rsidRDefault="00002B2B" w:rsidP="00002B2B">
      <w:r>
        <w:t xml:space="preserve">Постарайтесь как можно подробнее ответить на все вопросы и пришлите заполненную анкету на </w:t>
      </w:r>
      <w:hyperlink r:id="rId4" w:history="1">
        <w:r>
          <w:rPr>
            <w:rStyle w:val="a3"/>
            <w:lang w:val="en-US"/>
          </w:rPr>
          <w:t>info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dmetconsult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0567C98E" w14:textId="77777777" w:rsidR="00002B2B" w:rsidRDefault="00002B2B" w:rsidP="00002B2B"/>
    <w:p w14:paraId="3DC465FD" w14:textId="77777777" w:rsidR="00F32B45" w:rsidRDefault="00F32B45" w:rsidP="00F32B45">
      <w:pPr>
        <w:ind w:firstLine="0"/>
        <w:rPr>
          <w:b/>
        </w:rPr>
      </w:pPr>
      <w:r>
        <w:rPr>
          <w:b/>
        </w:rPr>
        <w:t>Для выставления счета необходимы Ваши реквизиты компании (можно прислать отдельным файлом или написать в поле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2B45" w14:paraId="5AF821F6" w14:textId="77777777" w:rsidTr="00F32B45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E6C" w14:textId="77777777" w:rsidR="00F32B45" w:rsidRDefault="00F32B45">
            <w:pPr>
              <w:ind w:firstLine="0"/>
            </w:pPr>
          </w:p>
        </w:tc>
      </w:tr>
    </w:tbl>
    <w:p w14:paraId="64B8EE09" w14:textId="77777777" w:rsidR="00002B2B" w:rsidRDefault="00002B2B" w:rsidP="00F17CCB">
      <w:bookmarkStart w:id="1" w:name="_GoBack"/>
      <w:bookmarkEnd w:id="1"/>
    </w:p>
    <w:p w14:paraId="39977CF1" w14:textId="3BDA13FD" w:rsidR="00F17CCB" w:rsidRDefault="00F17CCB" w:rsidP="00F17CCB">
      <w:r w:rsidRPr="00F17CCB">
        <w:t>Укажите телефон для связи и ФИО ответственного лица, с которым можно переговорить о нюансах вашей работы и оговорить положения 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4ED4F25C" w14:textId="77777777" w:rsidTr="00002B2B">
        <w:tc>
          <w:tcPr>
            <w:tcW w:w="9345" w:type="dxa"/>
          </w:tcPr>
          <w:p w14:paraId="057AB095" w14:textId="77777777" w:rsidR="00002B2B" w:rsidRDefault="00002B2B" w:rsidP="00F17CCB">
            <w:pPr>
              <w:ind w:firstLine="0"/>
            </w:pPr>
          </w:p>
        </w:tc>
      </w:tr>
    </w:tbl>
    <w:p w14:paraId="383DA2CF" w14:textId="77777777" w:rsidR="00002B2B" w:rsidRPr="00F17CCB" w:rsidRDefault="00002B2B" w:rsidP="00F17CCB"/>
    <w:p w14:paraId="03A0E9C5" w14:textId="77777777" w:rsidR="00F17CCB" w:rsidRPr="00F17CCB" w:rsidRDefault="00F17CCB" w:rsidP="00F17CCB">
      <w:r w:rsidRPr="00F17CCB">
        <w:t>Запишите также ваши пожелания по инструкции, какие еще моменты нужно будет в ней отразить.</w:t>
      </w:r>
    </w:p>
    <w:bookmarkEnd w:id="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24080981" w14:textId="77777777" w:rsidTr="00002B2B">
        <w:tc>
          <w:tcPr>
            <w:tcW w:w="9345" w:type="dxa"/>
          </w:tcPr>
          <w:p w14:paraId="67A79B91" w14:textId="77777777" w:rsidR="00002B2B" w:rsidRDefault="00002B2B">
            <w:pPr>
              <w:ind w:firstLine="0"/>
            </w:pPr>
          </w:p>
        </w:tc>
      </w:tr>
    </w:tbl>
    <w:p w14:paraId="69E3546B" w14:textId="17A28DB4" w:rsidR="00522426" w:rsidRDefault="00522426"/>
    <w:p w14:paraId="5222FCF2" w14:textId="77777777" w:rsidR="0098714E" w:rsidRDefault="0098714E"/>
    <w:p w14:paraId="4A267C28" w14:textId="63616F0E" w:rsidR="0098714E" w:rsidRDefault="0098714E" w:rsidP="0098714E">
      <w:r>
        <w:t>Зарегистрированные виды деятельности, фактически осуществляемые виды деятельности с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33504D8A" w14:textId="77777777" w:rsidTr="00002B2B">
        <w:tc>
          <w:tcPr>
            <w:tcW w:w="9345" w:type="dxa"/>
          </w:tcPr>
          <w:p w14:paraId="7612338B" w14:textId="77777777" w:rsidR="00002B2B" w:rsidRDefault="00002B2B" w:rsidP="0098714E">
            <w:pPr>
              <w:ind w:firstLine="0"/>
            </w:pPr>
          </w:p>
        </w:tc>
      </w:tr>
    </w:tbl>
    <w:p w14:paraId="2BEE5A15" w14:textId="77777777" w:rsidR="00002B2B" w:rsidRDefault="00002B2B" w:rsidP="0098714E"/>
    <w:p w14:paraId="65F4C048" w14:textId="6156F2BC" w:rsidR="00522426" w:rsidRDefault="00522426">
      <w:r>
        <w:t xml:space="preserve">Постановка на </w:t>
      </w:r>
      <w:proofErr w:type="spellStart"/>
      <w:r>
        <w:t>спецучет</w:t>
      </w:r>
      <w:proofErr w:type="spellEnd"/>
      <w:r>
        <w:t xml:space="preserve"> в территориальной ГИПН (можно представить копию карты постановки на </w:t>
      </w:r>
      <w:proofErr w:type="spellStart"/>
      <w:r>
        <w:t>спецучет</w:t>
      </w:r>
      <w:proofErr w:type="spellEnd"/>
      <w:r>
        <w:t>)</w:t>
      </w:r>
      <w:r w:rsidR="0098714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6F371622" w14:textId="77777777" w:rsidTr="00002B2B">
        <w:tc>
          <w:tcPr>
            <w:tcW w:w="9345" w:type="dxa"/>
          </w:tcPr>
          <w:p w14:paraId="61ED7F3C" w14:textId="77777777" w:rsidR="00002B2B" w:rsidRDefault="00002B2B">
            <w:pPr>
              <w:ind w:firstLine="0"/>
            </w:pPr>
          </w:p>
        </w:tc>
      </w:tr>
    </w:tbl>
    <w:p w14:paraId="5FAB0C75" w14:textId="3992EF4B" w:rsidR="0098714E" w:rsidRDefault="0098714E"/>
    <w:p w14:paraId="54F2EFB4" w14:textId="77777777" w:rsidR="0098714E" w:rsidRDefault="0098714E"/>
    <w:p w14:paraId="536A4A06" w14:textId="6C258B17" w:rsidR="0098714E" w:rsidRDefault="0098714E">
      <w:r>
        <w:t>Специфика выполняемых операций с ДМ.</w:t>
      </w:r>
    </w:p>
    <w:p w14:paraId="426B9BF2" w14:textId="7755F3BA" w:rsidR="0098714E" w:rsidRDefault="0098714E">
      <w:r>
        <w:t>Какие ДМ и в каком виде используются, например:</w:t>
      </w:r>
    </w:p>
    <w:p w14:paraId="6C02D320" w14:textId="3F63A108" w:rsidR="00FF48DE" w:rsidRDefault="0098714E" w:rsidP="00F17CCB">
      <w:r>
        <w:t xml:space="preserve">- </w:t>
      </w:r>
      <w:r w:rsidR="00F17CCB">
        <w:t>лом и отходы</w:t>
      </w:r>
      <w:r w:rsidR="00FF48DE">
        <w:t xml:space="preserve"> ДМ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412A3376" w14:textId="77777777" w:rsidTr="00002B2B">
        <w:tc>
          <w:tcPr>
            <w:tcW w:w="9345" w:type="dxa"/>
          </w:tcPr>
          <w:p w14:paraId="47E54238" w14:textId="77777777" w:rsidR="00002B2B" w:rsidRDefault="00002B2B">
            <w:pPr>
              <w:ind w:firstLine="0"/>
            </w:pPr>
          </w:p>
        </w:tc>
      </w:tr>
    </w:tbl>
    <w:p w14:paraId="407979AB" w14:textId="77777777" w:rsidR="00FF48DE" w:rsidRDefault="00FF48DE"/>
    <w:p w14:paraId="2BA1AAF5" w14:textId="57E8102E" w:rsidR="0098714E" w:rsidRDefault="0098714E"/>
    <w:p w14:paraId="7CC1913E" w14:textId="582CAF34" w:rsidR="00FF48DE" w:rsidRDefault="00FF48DE">
      <w:r>
        <w:t>Основные процессы расходования (использования) ДМ и ДК, например:</w:t>
      </w:r>
    </w:p>
    <w:p w14:paraId="6E23F3B7" w14:textId="7DCFC505" w:rsidR="00843034" w:rsidRDefault="00843034">
      <w:r>
        <w:t xml:space="preserve">- переработка лома и отходов ДМ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5F61BC1B" w14:textId="77777777" w:rsidTr="00002B2B">
        <w:tc>
          <w:tcPr>
            <w:tcW w:w="9345" w:type="dxa"/>
          </w:tcPr>
          <w:p w14:paraId="30E86B1B" w14:textId="77777777" w:rsidR="00002B2B" w:rsidRDefault="00002B2B">
            <w:pPr>
              <w:ind w:firstLine="0"/>
            </w:pPr>
          </w:p>
        </w:tc>
      </w:tr>
    </w:tbl>
    <w:p w14:paraId="43FE95C9" w14:textId="18C51A03" w:rsidR="00002B2B" w:rsidRDefault="00002B2B"/>
    <w:p w14:paraId="5C839E55" w14:textId="77777777" w:rsidR="00002B2B" w:rsidRDefault="00002B2B"/>
    <w:p w14:paraId="1EBEB33B" w14:textId="6DC0BB36" w:rsidR="00522426" w:rsidRDefault="00522426">
      <w:r>
        <w:t>Штатное расписание:</w:t>
      </w:r>
    </w:p>
    <w:p w14:paraId="15DAECF9" w14:textId="32C091B7" w:rsidR="00522426" w:rsidRDefault="00522426">
      <w:r>
        <w:lastRenderedPageBreak/>
        <w:t>Должностные лица (сотрудники), на которых должно распространяться действие инструкции:</w:t>
      </w:r>
    </w:p>
    <w:p w14:paraId="20A2DCFE" w14:textId="4A04B9E2" w:rsidR="00522426" w:rsidRDefault="0098714E">
      <w:r>
        <w:t xml:space="preserve">- </w:t>
      </w:r>
      <w:r w:rsidR="00522426">
        <w:t>Генеральный директор (Индивидуальный предприниматель)</w:t>
      </w:r>
    </w:p>
    <w:p w14:paraId="5881673E" w14:textId="0A503A3A" w:rsidR="00522426" w:rsidRDefault="0098714E">
      <w:r>
        <w:t xml:space="preserve">- </w:t>
      </w:r>
      <w:r w:rsidR="00522426">
        <w:t>Главный бухгалтер</w:t>
      </w:r>
    </w:p>
    <w:p w14:paraId="0ED732FC" w14:textId="3B23CCC9" w:rsidR="00522426" w:rsidRDefault="0098714E">
      <w:r>
        <w:t xml:space="preserve">- </w:t>
      </w:r>
      <w:r w:rsidR="00522426">
        <w:t>Бухгалтер по ДМ и ДК (ответственный за ДМ и ДК)</w:t>
      </w:r>
    </w:p>
    <w:p w14:paraId="74F4061B" w14:textId="1257E3C0" w:rsidR="00522426" w:rsidRDefault="0098714E">
      <w:r>
        <w:t xml:space="preserve">- </w:t>
      </w:r>
      <w:r w:rsidR="00522426">
        <w:t xml:space="preserve">Кладовщик   </w:t>
      </w:r>
    </w:p>
    <w:p w14:paraId="6E803B6C" w14:textId="4B5DC895" w:rsidR="00522426" w:rsidRDefault="0098714E">
      <w:r>
        <w:t xml:space="preserve">- </w:t>
      </w:r>
      <w:r w:rsidR="00522426">
        <w:t>Главный инженер</w:t>
      </w:r>
    </w:p>
    <w:p w14:paraId="41B822F0" w14:textId="50C35ED6" w:rsidR="00522426" w:rsidRDefault="0098714E">
      <w:r>
        <w:t xml:space="preserve">- </w:t>
      </w:r>
      <w:r w:rsidR="00522426">
        <w:t>Главный технолог</w:t>
      </w:r>
    </w:p>
    <w:p w14:paraId="670A1B5C" w14:textId="1971CEF6" w:rsidR="000A6978" w:rsidRDefault="000A6978">
      <w:r>
        <w:t>- Начальник подразделения</w:t>
      </w:r>
    </w:p>
    <w:p w14:paraId="1E224191" w14:textId="50E11473" w:rsidR="000A6978" w:rsidRDefault="000A6978">
      <w:r>
        <w:t xml:space="preserve">- </w:t>
      </w:r>
      <w:r w:rsidRPr="000A6978">
        <w:t xml:space="preserve">Председатель комиссии по комиссионному определению количества </w:t>
      </w:r>
      <w:r>
        <w:t>ДМ в оборудовании</w:t>
      </w:r>
    </w:p>
    <w:p w14:paraId="495789F2" w14:textId="26ACAB1D" w:rsidR="00522426" w:rsidRDefault="0098714E">
      <w:r>
        <w:t xml:space="preserve">- </w:t>
      </w:r>
      <w:r w:rsidR="00522426">
        <w:t>Материально ответственные лица (персонал подразделений, работники, сотрудники)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139A2D7A" w14:textId="77777777" w:rsidTr="00002B2B">
        <w:tc>
          <w:tcPr>
            <w:tcW w:w="9345" w:type="dxa"/>
          </w:tcPr>
          <w:p w14:paraId="637ED40F" w14:textId="77777777" w:rsidR="00002B2B" w:rsidRDefault="00002B2B">
            <w:pPr>
              <w:ind w:firstLine="0"/>
            </w:pPr>
          </w:p>
        </w:tc>
      </w:tr>
    </w:tbl>
    <w:p w14:paraId="492D3C05" w14:textId="67646667" w:rsidR="00AA0B4C" w:rsidRDefault="00AA0B4C"/>
    <w:p w14:paraId="11B96E6A" w14:textId="11CD88B1" w:rsidR="00AA0B4C" w:rsidRDefault="00AA0B4C"/>
    <w:p w14:paraId="150199E9" w14:textId="6E7B679F" w:rsidR="00AA0B4C" w:rsidRDefault="00AA0B4C">
      <w:r>
        <w:t>Ответственность должностных лиц: на кого какие обязанности возложены в настоящее время и планируется возложить в соответствии с разрабатываемой инструкцией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58DE11AE" w14:textId="77777777" w:rsidTr="00002B2B">
        <w:tc>
          <w:tcPr>
            <w:tcW w:w="9345" w:type="dxa"/>
          </w:tcPr>
          <w:p w14:paraId="56A025FC" w14:textId="77777777" w:rsidR="00002B2B" w:rsidRDefault="00002B2B">
            <w:pPr>
              <w:ind w:firstLine="0"/>
            </w:pPr>
          </w:p>
        </w:tc>
      </w:tr>
    </w:tbl>
    <w:p w14:paraId="3CF4ED75" w14:textId="1B466BAF" w:rsidR="0098714E" w:rsidRDefault="0098714E"/>
    <w:p w14:paraId="779DEBAB" w14:textId="0066E9D3" w:rsidR="0098714E" w:rsidRDefault="0098714E"/>
    <w:p w14:paraId="0724E9F2" w14:textId="09C9F706" w:rsidR="0098714E" w:rsidRDefault="0098714E">
      <w:r>
        <w:t>Наличие программ для ведения оперативного учета (производственные программы), бухгалтерского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1DCF60E3" w14:textId="77777777" w:rsidTr="00002B2B">
        <w:tc>
          <w:tcPr>
            <w:tcW w:w="9345" w:type="dxa"/>
          </w:tcPr>
          <w:p w14:paraId="4A32E6DC" w14:textId="77777777" w:rsidR="00002B2B" w:rsidRDefault="00002B2B">
            <w:pPr>
              <w:ind w:firstLine="0"/>
            </w:pPr>
          </w:p>
        </w:tc>
      </w:tr>
    </w:tbl>
    <w:p w14:paraId="2416654B" w14:textId="0A38A5FF" w:rsidR="0098714E" w:rsidRDefault="0098714E"/>
    <w:p w14:paraId="3A44E082" w14:textId="7F65AFE4" w:rsidR="0098714E" w:rsidRDefault="0098714E"/>
    <w:p w14:paraId="7B19C7C5" w14:textId="26C65A9D" w:rsidR="0098714E" w:rsidRDefault="0098714E">
      <w:r>
        <w:t>Какие нормативные документы, кроме 41-ФЗ, 731, ИМФ-231н используются в работе (ведомственные инструкции и руководящие документы)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4CEE371E" w14:textId="77777777" w:rsidTr="00002B2B">
        <w:tc>
          <w:tcPr>
            <w:tcW w:w="9345" w:type="dxa"/>
          </w:tcPr>
          <w:p w14:paraId="6D6814AE" w14:textId="77777777" w:rsidR="00002B2B" w:rsidRDefault="00002B2B">
            <w:pPr>
              <w:ind w:firstLine="0"/>
            </w:pPr>
          </w:p>
        </w:tc>
      </w:tr>
    </w:tbl>
    <w:p w14:paraId="228EEE03" w14:textId="604DACAC" w:rsidR="00843034" w:rsidRDefault="00843034"/>
    <w:p w14:paraId="1EE63C8B" w14:textId="01AD7638" w:rsidR="00843034" w:rsidRDefault="00843034"/>
    <w:p w14:paraId="769CEE06" w14:textId="67F1FAE2" w:rsidR="00843034" w:rsidRDefault="00843034">
      <w:r>
        <w:t xml:space="preserve">Собственные термины и сокращения, которые необходимо указать и разъяснить в инструкции (специфические термины, сокращенные названия подразделений)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41521496" w14:textId="77777777" w:rsidTr="00002B2B">
        <w:tc>
          <w:tcPr>
            <w:tcW w:w="9345" w:type="dxa"/>
          </w:tcPr>
          <w:p w14:paraId="43056720" w14:textId="77777777" w:rsidR="00002B2B" w:rsidRDefault="00002B2B">
            <w:pPr>
              <w:ind w:firstLine="0"/>
            </w:pPr>
          </w:p>
        </w:tc>
      </w:tr>
    </w:tbl>
    <w:p w14:paraId="77A9E406" w14:textId="4B9DA268" w:rsidR="0098714E" w:rsidRDefault="0098714E"/>
    <w:p w14:paraId="796C3CBB" w14:textId="4862C0AD" w:rsidR="0098714E" w:rsidRDefault="0098714E"/>
    <w:p w14:paraId="0F8698AC" w14:textId="3F9EBE5D" w:rsidR="0098714E" w:rsidRDefault="00114DA9">
      <w:r>
        <w:t>Д</w:t>
      </w:r>
      <w:r w:rsidR="003B2F1F">
        <w:t>оговоры о материальной ответственности: какие и с кем (из перечисленных должностных лиц) заключены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320F635F" w14:textId="77777777" w:rsidTr="00002B2B">
        <w:tc>
          <w:tcPr>
            <w:tcW w:w="9345" w:type="dxa"/>
          </w:tcPr>
          <w:p w14:paraId="10F214A9" w14:textId="77777777" w:rsidR="00002B2B" w:rsidRDefault="00002B2B">
            <w:pPr>
              <w:ind w:firstLine="0"/>
            </w:pPr>
          </w:p>
        </w:tc>
      </w:tr>
    </w:tbl>
    <w:p w14:paraId="47F9BC98" w14:textId="52C4DFA5" w:rsidR="003B2F1F" w:rsidRDefault="003B2F1F"/>
    <w:p w14:paraId="65C4A145" w14:textId="436BB639" w:rsidR="003B2F1F" w:rsidRDefault="003B2F1F"/>
    <w:p w14:paraId="2FA5DCD6" w14:textId="318DDD30" w:rsidR="00F25BC8" w:rsidRDefault="00F25BC8">
      <w:r w:rsidRPr="00F25BC8">
        <w:t>Маршруты движения ДМ по всем направлениям</w:t>
      </w:r>
      <w:r>
        <w:t xml:space="preserve">, которые </w:t>
      </w:r>
      <w:r w:rsidRPr="00F25BC8">
        <w:t xml:space="preserve">определяют перемещение в производственном процессе ДМ в ломе и отходах и </w:t>
      </w:r>
      <w:proofErr w:type="gramStart"/>
      <w:r w:rsidRPr="00F25BC8">
        <w:t>т.п.</w:t>
      </w:r>
      <w:proofErr w:type="gramEnd"/>
      <w:r>
        <w:t xml:space="preserve"> </w:t>
      </w:r>
    </w:p>
    <w:p w14:paraId="163A809A" w14:textId="3F1A4392" w:rsidR="003B2F1F" w:rsidRDefault="00F17CCB">
      <w:r>
        <w:t>П</w:t>
      </w:r>
      <w:r w:rsidR="00F25BC8">
        <w:t>еречислить подразделения, по которым перемещаются эти ДМ, например: поставщик ЛОДМ – склад входного сырья – участок разделки – склад готовой продукции – аффинажный завод.</w:t>
      </w:r>
    </w:p>
    <w:p w14:paraId="2B28473F" w14:textId="11CADB33" w:rsidR="0029238A" w:rsidRDefault="0029238A">
      <w:r>
        <w:t>Можете нарисовать свои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540BF2B4" w14:textId="77777777" w:rsidTr="00002B2B">
        <w:tc>
          <w:tcPr>
            <w:tcW w:w="9345" w:type="dxa"/>
          </w:tcPr>
          <w:p w14:paraId="4F3C36B7" w14:textId="77777777" w:rsidR="00002B2B" w:rsidRDefault="00002B2B">
            <w:pPr>
              <w:ind w:firstLine="0"/>
            </w:pPr>
          </w:p>
        </w:tc>
      </w:tr>
    </w:tbl>
    <w:p w14:paraId="4C1E13FA" w14:textId="38F134AA" w:rsidR="00F25BC8" w:rsidRDefault="00F25BC8"/>
    <w:p w14:paraId="187E253E" w14:textId="3A6779F0" w:rsidR="00F25BC8" w:rsidRDefault="00F25BC8"/>
    <w:p w14:paraId="2EBDD1CB" w14:textId="3E9B112E" w:rsidR="00F25BC8" w:rsidRDefault="00F25BC8">
      <w:r>
        <w:t>П</w:t>
      </w:r>
      <w:r w:rsidRPr="00F25BC8">
        <w:t>орядок транспортировки (перевозки) ценностей и их приемки в вашей организации.</w:t>
      </w:r>
      <w:r>
        <w:t xml:space="preserve"> Какие ценности принимаются</w:t>
      </w:r>
      <w:r w:rsidR="00CC06D8">
        <w:t>. Кто и как осуществляет доставку ценностей (менеджеры контрагента, свои экспедиторы, спецсвязь).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0120E75F" w14:textId="77777777" w:rsidTr="00002B2B">
        <w:tc>
          <w:tcPr>
            <w:tcW w:w="9345" w:type="dxa"/>
          </w:tcPr>
          <w:p w14:paraId="50A911E9" w14:textId="77777777" w:rsidR="00002B2B" w:rsidRDefault="00002B2B">
            <w:pPr>
              <w:ind w:firstLine="0"/>
            </w:pPr>
          </w:p>
        </w:tc>
      </w:tr>
    </w:tbl>
    <w:p w14:paraId="5DEEEF72" w14:textId="3264CB2C" w:rsidR="00CC06D8" w:rsidRDefault="00CC06D8"/>
    <w:p w14:paraId="5FD319E5" w14:textId="409547E6" w:rsidR="00CC06D8" w:rsidRDefault="00CC06D8"/>
    <w:p w14:paraId="39F41700" w14:textId="178754B8" w:rsidR="00CC06D8" w:rsidRDefault="00CC06D8">
      <w:r>
        <w:t>В</w:t>
      </w:r>
      <w:r w:rsidRPr="00CC06D8">
        <w:t>ыдач</w:t>
      </w:r>
      <w:r>
        <w:t>а</w:t>
      </w:r>
      <w:r w:rsidRPr="00CC06D8">
        <w:t xml:space="preserve"> </w:t>
      </w:r>
      <w:r w:rsidR="00F17CCB">
        <w:t>ЛО</w:t>
      </w:r>
      <w:r w:rsidRPr="00CC06D8">
        <w:t>ДМ в производство (</w:t>
      </w:r>
      <w:r w:rsidR="00F17CCB">
        <w:t>на разделку</w:t>
      </w:r>
      <w:r w:rsidRPr="00CC06D8">
        <w:t>)</w:t>
      </w:r>
      <w:r w:rsidR="00D75E94">
        <w:t>. К</w:t>
      </w:r>
      <w:r w:rsidR="00D75E94" w:rsidRPr="00D75E94">
        <w:t>акими документами оформляется выдача и возврат ценностей</w:t>
      </w:r>
      <w:r w:rsidR="00D75E94">
        <w:t>. П</w:t>
      </w:r>
      <w:r w:rsidR="00D75E94" w:rsidRPr="00D75E94">
        <w:t xml:space="preserve">орядок составления ежемесячной отчетности материально ответственным лицом по балансу полученных и </w:t>
      </w:r>
      <w:r w:rsidR="00F17CCB">
        <w:t>переданных</w:t>
      </w:r>
      <w:r w:rsidR="00D75E94" w:rsidRPr="00D75E94">
        <w:t xml:space="preserve"> ДМ</w:t>
      </w:r>
      <w:r w:rsidR="00D75E94">
        <w:t>: кто и по каким процессам расходования отчитывается</w:t>
      </w:r>
      <w:r w:rsidR="00D75E94" w:rsidRPr="00D75E94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23FFE74F" w14:textId="77777777" w:rsidTr="00002B2B">
        <w:tc>
          <w:tcPr>
            <w:tcW w:w="9345" w:type="dxa"/>
          </w:tcPr>
          <w:p w14:paraId="0FB814BA" w14:textId="77777777" w:rsidR="00002B2B" w:rsidRDefault="00002B2B">
            <w:pPr>
              <w:ind w:firstLine="0"/>
            </w:pPr>
          </w:p>
        </w:tc>
      </w:tr>
    </w:tbl>
    <w:p w14:paraId="6401765B" w14:textId="27267B0B" w:rsidR="00D75E94" w:rsidRDefault="00D75E94"/>
    <w:p w14:paraId="0A4B23C0" w14:textId="7FA72C8D" w:rsidR="00D75E94" w:rsidRDefault="00D75E94"/>
    <w:p w14:paraId="10448481" w14:textId="77777777" w:rsidR="00F17CCB" w:rsidRDefault="00D75E94">
      <w:r>
        <w:t xml:space="preserve">Разработаны ли нормы </w:t>
      </w:r>
      <w:r w:rsidR="00F17CCB">
        <w:t>потерь ДМ при переработке.</w:t>
      </w:r>
    </w:p>
    <w:p w14:paraId="73AC77DB" w14:textId="071136D0" w:rsidR="0029238A" w:rsidRDefault="00D75E94">
      <w:r>
        <w:t xml:space="preserve">Кто </w:t>
      </w:r>
      <w:r w:rsidR="00710714">
        <w:t>разрабатывает,</w:t>
      </w:r>
      <w:r w:rsidR="0029238A">
        <w:t xml:space="preserve"> и </w:t>
      </w:r>
      <w:r w:rsidR="00F17CCB">
        <w:t xml:space="preserve">кто </w:t>
      </w:r>
      <w:r>
        <w:t>контролирует</w:t>
      </w:r>
      <w:r w:rsidR="0029238A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539319B4" w14:textId="77777777" w:rsidTr="00002B2B">
        <w:tc>
          <w:tcPr>
            <w:tcW w:w="9345" w:type="dxa"/>
          </w:tcPr>
          <w:p w14:paraId="2C5BA9F0" w14:textId="77777777" w:rsidR="00002B2B" w:rsidRDefault="00002B2B">
            <w:pPr>
              <w:ind w:firstLine="0"/>
            </w:pPr>
          </w:p>
        </w:tc>
      </w:tr>
    </w:tbl>
    <w:p w14:paraId="35FFB343" w14:textId="77777777" w:rsidR="0029238A" w:rsidRDefault="0029238A"/>
    <w:p w14:paraId="1069896E" w14:textId="77777777" w:rsidR="0029238A" w:rsidRDefault="0029238A"/>
    <w:p w14:paraId="4B651914" w14:textId="51C219DE" w:rsidR="00D75E94" w:rsidRDefault="0029238A">
      <w:r>
        <w:t xml:space="preserve">Как организован и строится учет ДМ </w:t>
      </w:r>
      <w:r w:rsidR="00710714">
        <w:t>в ломе и отходах</w:t>
      </w:r>
      <w:r>
        <w:t>. На бумажных носителях (журналы, карточки) или в электронном виде (какие программы используются). Если уже есть формы учетных документов (первичного и оперативного учета), представьте с образцами заполнения. Можете описать, какие замечания у вас по своим формам. У</w:t>
      </w:r>
      <w:r w:rsidRPr="0029238A">
        <w:t>твер</w:t>
      </w:r>
      <w:r>
        <w:t>ж</w:t>
      </w:r>
      <w:r w:rsidRPr="0029238A">
        <w:t>д</w:t>
      </w:r>
      <w:r>
        <w:t>ен ли</w:t>
      </w:r>
      <w:r w:rsidRPr="0029238A">
        <w:t xml:space="preserve"> список лиц, имеющих право подписи первичных документов</w:t>
      </w:r>
      <w: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5E50D9F0" w14:textId="77777777" w:rsidTr="00002B2B">
        <w:tc>
          <w:tcPr>
            <w:tcW w:w="9345" w:type="dxa"/>
          </w:tcPr>
          <w:p w14:paraId="5A1B246A" w14:textId="77777777" w:rsidR="00002B2B" w:rsidRDefault="00002B2B">
            <w:pPr>
              <w:ind w:firstLine="0"/>
            </w:pPr>
          </w:p>
        </w:tc>
      </w:tr>
    </w:tbl>
    <w:p w14:paraId="1B088EE1" w14:textId="77777777" w:rsidR="00002B2B" w:rsidRDefault="00002B2B" w:rsidP="00002B2B">
      <w:pPr>
        <w:ind w:firstLine="0"/>
      </w:pPr>
    </w:p>
    <w:p w14:paraId="5CE57B31" w14:textId="77777777" w:rsidR="00002B2B" w:rsidRDefault="00002B2B" w:rsidP="00002B2B">
      <w:pPr>
        <w:ind w:firstLine="0"/>
      </w:pPr>
    </w:p>
    <w:p w14:paraId="1489850D" w14:textId="77777777" w:rsidR="00002B2B" w:rsidRDefault="00002B2B" w:rsidP="00002B2B">
      <w:pPr>
        <w:ind w:firstLine="0"/>
      </w:pPr>
    </w:p>
    <w:p w14:paraId="2BDC99CA" w14:textId="6AB3F34B" w:rsidR="006232BB" w:rsidRDefault="006232BB" w:rsidP="00002B2B">
      <w:pPr>
        <w:ind w:firstLine="0"/>
      </w:pPr>
      <w:r>
        <w:lastRenderedPageBreak/>
        <w:t>Проведение инвентаризаций. В какие сроки. В каком порядке</w:t>
      </w:r>
      <w:r w:rsidR="001267E4">
        <w:t xml:space="preserve"> проводится инвентаризация</w:t>
      </w:r>
      <w:r>
        <w:t xml:space="preserve"> (пересчет, взвешивание</w:t>
      </w:r>
      <w:r w:rsidR="001267E4">
        <w:t xml:space="preserve"> и </w:t>
      </w:r>
      <w:proofErr w:type="gramStart"/>
      <w:r w:rsidR="001267E4">
        <w:t>т.п.</w:t>
      </w:r>
      <w:proofErr w:type="gramEnd"/>
      <w:r w:rsidR="001267E4">
        <w:t xml:space="preserve"> – указать), какие документы оформляются.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7C3331EF" w14:textId="77777777" w:rsidTr="00002B2B">
        <w:tc>
          <w:tcPr>
            <w:tcW w:w="9345" w:type="dxa"/>
          </w:tcPr>
          <w:p w14:paraId="3F9CC4B5" w14:textId="77777777" w:rsidR="00002B2B" w:rsidRDefault="00002B2B">
            <w:pPr>
              <w:ind w:firstLine="0"/>
            </w:pPr>
          </w:p>
        </w:tc>
      </w:tr>
    </w:tbl>
    <w:p w14:paraId="040A32A9" w14:textId="16463598" w:rsidR="001267E4" w:rsidRDefault="001267E4"/>
    <w:p w14:paraId="1E82C48A" w14:textId="651A0003" w:rsidR="001267E4" w:rsidRDefault="00710714">
      <w:r>
        <w:t>О</w:t>
      </w:r>
      <w:r w:rsidR="001267E4" w:rsidRPr="001267E4">
        <w:t>предел</w:t>
      </w:r>
      <w:r w:rsidR="001267E4">
        <w:t>ен ли</w:t>
      </w:r>
      <w:r w:rsidR="001267E4" w:rsidRPr="001267E4">
        <w:t xml:space="preserve"> порядок </w:t>
      </w:r>
      <w:r>
        <w:t>переработки</w:t>
      </w:r>
      <w:r w:rsidR="001267E4" w:rsidRPr="001267E4">
        <w:t xml:space="preserve"> ЛОДМ: варианты первичной обработки различных видов лома, демонтаж, разделка, сортировка, упаковка, подготовка сопроводительных документов.</w:t>
      </w:r>
      <w:r w:rsidR="001267E4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000216CD" w14:textId="77777777" w:rsidTr="00002B2B">
        <w:tc>
          <w:tcPr>
            <w:tcW w:w="9345" w:type="dxa"/>
          </w:tcPr>
          <w:p w14:paraId="26D622CF" w14:textId="77777777" w:rsidR="00002B2B" w:rsidRDefault="00002B2B">
            <w:pPr>
              <w:ind w:firstLine="0"/>
            </w:pPr>
          </w:p>
        </w:tc>
      </w:tr>
    </w:tbl>
    <w:p w14:paraId="7D9C5141" w14:textId="47FED693" w:rsidR="00B226E0" w:rsidRDefault="00B226E0"/>
    <w:p w14:paraId="167A8DF0" w14:textId="77777777" w:rsidR="00B226E0" w:rsidRDefault="00B226E0"/>
    <w:p w14:paraId="4AE84FF2" w14:textId="767BECCE" w:rsidR="00B226E0" w:rsidRDefault="00B226E0">
      <w:r>
        <w:t xml:space="preserve">Какие помещения оборудованы для хранения </w:t>
      </w:r>
      <w:r w:rsidR="00710714">
        <w:t>ЛО</w:t>
      </w:r>
      <w:r>
        <w:t xml:space="preserve">ДМ. Чем оснащены хранилища: сейфы, сигнализация и </w:t>
      </w:r>
      <w:proofErr w:type="gramStart"/>
      <w:r>
        <w:t>т.п.</w:t>
      </w:r>
      <w:proofErr w:type="gramEnd"/>
      <w:r>
        <w:t xml:space="preserve"> – указать, что есть у вас.</w:t>
      </w:r>
      <w:r w:rsidR="00512192">
        <w:t xml:space="preserve"> </w:t>
      </w:r>
      <w:r w:rsidR="00512192" w:rsidRPr="00512192">
        <w:t>Договоры на охрану.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7A99B9FF" w14:textId="77777777" w:rsidTr="00002B2B">
        <w:tc>
          <w:tcPr>
            <w:tcW w:w="9345" w:type="dxa"/>
          </w:tcPr>
          <w:p w14:paraId="41FBF95A" w14:textId="77777777" w:rsidR="00002B2B" w:rsidRDefault="00002B2B">
            <w:pPr>
              <w:ind w:firstLine="0"/>
            </w:pPr>
          </w:p>
        </w:tc>
      </w:tr>
    </w:tbl>
    <w:p w14:paraId="09C5D289" w14:textId="052A9595" w:rsidR="00B226E0" w:rsidRDefault="00B226E0"/>
    <w:p w14:paraId="4DB9375D" w14:textId="558DDA81" w:rsidR="00B226E0" w:rsidRDefault="00B226E0"/>
    <w:p w14:paraId="3E045A09" w14:textId="50A19E63" w:rsidR="00B226E0" w:rsidRDefault="00372C25">
      <w:r>
        <w:t xml:space="preserve">Какие формы </w:t>
      </w:r>
      <w:proofErr w:type="spellStart"/>
      <w:r>
        <w:t>статотчетности</w:t>
      </w:r>
      <w:proofErr w:type="spellEnd"/>
      <w:r>
        <w:t xml:space="preserve"> заполняются</w:t>
      </w:r>
      <w:r w:rsidR="009F1545">
        <w:t xml:space="preserve">, </w:t>
      </w:r>
      <w:r w:rsidR="00A45B55">
        <w:t>какие сведения</w:t>
      </w:r>
      <w:r w:rsidR="009F1545">
        <w:t xml:space="preserve"> включа</w:t>
      </w:r>
      <w:r w:rsidR="00A45B55">
        <w:t>ю</w:t>
      </w:r>
      <w:r w:rsidR="009F1545">
        <w:t>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2B2B" w14:paraId="7E29EE01" w14:textId="77777777" w:rsidTr="00002B2B">
        <w:tc>
          <w:tcPr>
            <w:tcW w:w="9345" w:type="dxa"/>
          </w:tcPr>
          <w:p w14:paraId="06B8E4B0" w14:textId="77777777" w:rsidR="00002B2B" w:rsidRDefault="00002B2B">
            <w:pPr>
              <w:ind w:firstLine="0"/>
            </w:pPr>
          </w:p>
        </w:tc>
      </w:tr>
    </w:tbl>
    <w:p w14:paraId="40BD5600" w14:textId="77777777" w:rsidR="00522426" w:rsidRDefault="00522426"/>
    <w:sectPr w:rsidR="0052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6"/>
    <w:rsid w:val="00002B2B"/>
    <w:rsid w:val="000A6978"/>
    <w:rsid w:val="00114DA9"/>
    <w:rsid w:val="001267E4"/>
    <w:rsid w:val="0029238A"/>
    <w:rsid w:val="00372C25"/>
    <w:rsid w:val="003B2F1F"/>
    <w:rsid w:val="004356A8"/>
    <w:rsid w:val="004B7366"/>
    <w:rsid w:val="00512192"/>
    <w:rsid w:val="00522426"/>
    <w:rsid w:val="006232BB"/>
    <w:rsid w:val="00710714"/>
    <w:rsid w:val="00843034"/>
    <w:rsid w:val="0098714E"/>
    <w:rsid w:val="009F1545"/>
    <w:rsid w:val="00A45B55"/>
    <w:rsid w:val="00AA0B4C"/>
    <w:rsid w:val="00B226E0"/>
    <w:rsid w:val="00CC06D8"/>
    <w:rsid w:val="00D75E94"/>
    <w:rsid w:val="00F169DB"/>
    <w:rsid w:val="00F17CCB"/>
    <w:rsid w:val="00F25BC8"/>
    <w:rsid w:val="00F32B45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47"/>
  <w15:chartTrackingRefBased/>
  <w15:docId w15:val="{1798A65A-4A9C-4820-9A46-C4AE82C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2B2B"/>
    <w:rPr>
      <w:color w:val="000080"/>
      <w:u w:val="single"/>
    </w:rPr>
  </w:style>
  <w:style w:type="table" w:styleId="a4">
    <w:name w:val="Table Grid"/>
    <w:basedOn w:val="a1"/>
    <w:uiPriority w:val="39"/>
    <w:rsid w:val="0000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8</cp:revision>
  <dcterms:created xsi:type="dcterms:W3CDTF">2019-04-28T11:07:00Z</dcterms:created>
  <dcterms:modified xsi:type="dcterms:W3CDTF">2019-05-07T09:16:00Z</dcterms:modified>
</cp:coreProperties>
</file>